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FD8" w14:textId="77777777" w:rsidR="00791CC8" w:rsidRDefault="009307FB" w:rsidP="00791CC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54326">
        <w:rPr>
          <w:rFonts w:ascii="Arial" w:hAnsi="Arial" w:cs="Arial"/>
          <w:b/>
          <w:sz w:val="36"/>
          <w:szCs w:val="36"/>
          <w:u w:val="single"/>
        </w:rPr>
        <w:t xml:space="preserve">PRZYGOTOWANIE DO </w:t>
      </w:r>
      <w:r w:rsidR="00791CC8">
        <w:rPr>
          <w:rFonts w:ascii="Arial" w:hAnsi="Arial" w:cs="Arial"/>
          <w:b/>
          <w:sz w:val="36"/>
          <w:szCs w:val="36"/>
          <w:u w:val="single"/>
        </w:rPr>
        <w:t xml:space="preserve">BADANIA </w:t>
      </w:r>
      <w:r w:rsidR="0092616C">
        <w:rPr>
          <w:rFonts w:ascii="Arial" w:hAnsi="Arial" w:cs="Arial"/>
          <w:b/>
          <w:sz w:val="36"/>
          <w:szCs w:val="36"/>
          <w:u w:val="single"/>
        </w:rPr>
        <w:t>USG</w:t>
      </w:r>
    </w:p>
    <w:p w14:paraId="06E797C0" w14:textId="77777777" w:rsidR="00F85143" w:rsidRPr="00281975" w:rsidRDefault="00F85143" w:rsidP="00791CC8">
      <w:pPr>
        <w:jc w:val="center"/>
        <w:rPr>
          <w:rFonts w:ascii="Arial" w:hAnsi="Arial" w:cs="Arial"/>
        </w:rPr>
      </w:pPr>
    </w:p>
    <w:p w14:paraId="7DB551E6" w14:textId="77777777" w:rsidR="009307FB" w:rsidRPr="00281975" w:rsidRDefault="009307FB" w:rsidP="00D02B49">
      <w:pPr>
        <w:jc w:val="center"/>
        <w:rPr>
          <w:rFonts w:ascii="Arial" w:hAnsi="Arial" w:cs="Arial"/>
          <w:sz w:val="32"/>
          <w:szCs w:val="32"/>
        </w:rPr>
      </w:pPr>
      <w:r w:rsidRPr="00281975">
        <w:rPr>
          <w:rFonts w:ascii="Arial" w:hAnsi="Arial" w:cs="Arial"/>
          <w:sz w:val="32"/>
          <w:szCs w:val="32"/>
        </w:rPr>
        <w:t>Szanowni Państwo,  w trosce o należyte przygotowanie do badania prosimy o uważne przeczytanie poniższych informacji i zaleceń.</w:t>
      </w:r>
    </w:p>
    <w:p w14:paraId="3013EAC1" w14:textId="77777777" w:rsidR="00791CC8" w:rsidRPr="00281975" w:rsidRDefault="00791CC8" w:rsidP="00D02B49">
      <w:pPr>
        <w:jc w:val="center"/>
        <w:rPr>
          <w:rFonts w:ascii="Arial" w:hAnsi="Arial" w:cs="Arial"/>
          <w:sz w:val="32"/>
          <w:szCs w:val="32"/>
        </w:rPr>
      </w:pPr>
    </w:p>
    <w:p w14:paraId="0721ADE2" w14:textId="77777777" w:rsidR="0092616C" w:rsidRPr="0092616C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 w:rsidRPr="0092616C">
        <w:rPr>
          <w:rFonts w:ascii="Arial" w:hAnsi="Arial" w:cs="Arial"/>
          <w:sz w:val="20"/>
        </w:rPr>
        <w:t xml:space="preserve">PROSZĘ </w:t>
      </w:r>
      <w:r w:rsidRPr="0092616C">
        <w:rPr>
          <w:rFonts w:ascii="Arial" w:hAnsi="Arial" w:cs="Arial"/>
          <w:b/>
          <w:sz w:val="20"/>
          <w:u w:val="single"/>
        </w:rPr>
        <w:t xml:space="preserve">NIC NIE JEŚĆ </w:t>
      </w:r>
      <w:r w:rsidRPr="0092616C">
        <w:rPr>
          <w:rFonts w:ascii="Arial" w:hAnsi="Arial" w:cs="Arial"/>
          <w:sz w:val="20"/>
        </w:rPr>
        <w:t>6 GODZIN PRZED BADANIEM</w:t>
      </w:r>
    </w:p>
    <w:p w14:paraId="32185A52" w14:textId="77777777" w:rsidR="0092616C" w:rsidRPr="0092616C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 w:rsidRPr="0092616C">
        <w:rPr>
          <w:rFonts w:ascii="Arial" w:hAnsi="Arial" w:cs="Arial"/>
          <w:b/>
          <w:sz w:val="20"/>
          <w:u w:val="single"/>
        </w:rPr>
        <w:t>PĘŁNY PĘCHERZ MOCZOWY</w:t>
      </w:r>
      <w:r w:rsidRPr="0092616C">
        <w:rPr>
          <w:rFonts w:ascii="Arial" w:hAnsi="Arial" w:cs="Arial"/>
          <w:sz w:val="20"/>
        </w:rPr>
        <w:t xml:space="preserve"> – W TYM CELU PROSZĘ PIĆ WODĘ NIEGAZOWANĄ, PROSZĘ </w:t>
      </w:r>
      <w:r w:rsidRPr="0092616C">
        <w:rPr>
          <w:rFonts w:ascii="Arial" w:hAnsi="Arial" w:cs="Arial"/>
          <w:b/>
          <w:sz w:val="20"/>
          <w:u w:val="single"/>
        </w:rPr>
        <w:t>ZAKOŃCZYĆ PICIE 1 GODZINE</w:t>
      </w:r>
      <w:r w:rsidRPr="0092616C">
        <w:rPr>
          <w:rFonts w:ascii="Arial" w:hAnsi="Arial" w:cs="Arial"/>
          <w:sz w:val="20"/>
        </w:rPr>
        <w:t xml:space="preserve"> PRZED BADANIEM; PROSZĘ NIE PIĆ PŁYNÓW GĘSTYCH, GAZOWNYCH.</w:t>
      </w:r>
    </w:p>
    <w:p w14:paraId="6B4DBD80" w14:textId="77777777" w:rsidR="0092616C" w:rsidRPr="0092616C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 w:rsidRPr="0092616C">
        <w:rPr>
          <w:rFonts w:ascii="Arial" w:hAnsi="Arial" w:cs="Arial"/>
          <w:sz w:val="20"/>
        </w:rPr>
        <w:t xml:space="preserve">W PRZYPADKU WZDĘĆ – PRZEZ 3 DNI PROSZĘ ZAŻYWAĆ </w:t>
      </w:r>
      <w:r w:rsidRPr="0092616C">
        <w:rPr>
          <w:rFonts w:ascii="Arial" w:hAnsi="Arial" w:cs="Arial"/>
          <w:b/>
          <w:sz w:val="20"/>
          <w:u w:val="single"/>
        </w:rPr>
        <w:t xml:space="preserve">ESPUMISAN 3X2 </w:t>
      </w:r>
      <w:r w:rsidRPr="0092616C">
        <w:rPr>
          <w:rFonts w:ascii="Arial" w:hAnsi="Arial" w:cs="Arial"/>
          <w:sz w:val="20"/>
        </w:rPr>
        <w:t>ORAZ DIETA LEKKOSTRAWNA</w:t>
      </w:r>
    </w:p>
    <w:p w14:paraId="206BBCCE" w14:textId="77777777" w:rsidR="0092616C" w:rsidRPr="0092616C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 w:rsidRPr="0092616C">
        <w:rPr>
          <w:rFonts w:ascii="Arial" w:hAnsi="Arial" w:cs="Arial"/>
          <w:sz w:val="20"/>
        </w:rPr>
        <w:t>PACJENT Z CUKRZYCĄ NA INSULINIE – BEZ POSIŁKU I BEZ INSULINY PRZED BADANIEM</w:t>
      </w:r>
    </w:p>
    <w:p w14:paraId="6036F47D" w14:textId="77777777" w:rsidR="0092616C" w:rsidRPr="0092616C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 w:rsidRPr="0092616C">
        <w:rPr>
          <w:rFonts w:ascii="Arial" w:hAnsi="Arial" w:cs="Arial"/>
          <w:sz w:val="20"/>
        </w:rPr>
        <w:t xml:space="preserve">PACJENT Z CUKRZYCĄ NA LEKACH DOUSTNYCH – W PORZE POSIŁKU WYPIC OKOŁO 200 ML DOBRZE </w:t>
      </w:r>
      <w:r w:rsidR="000B59A5">
        <w:rPr>
          <w:rFonts w:ascii="Arial" w:hAnsi="Arial" w:cs="Arial"/>
          <w:sz w:val="20"/>
        </w:rPr>
        <w:t>O</w:t>
      </w:r>
      <w:r w:rsidRPr="0092616C">
        <w:rPr>
          <w:rFonts w:ascii="Arial" w:hAnsi="Arial" w:cs="Arial"/>
          <w:sz w:val="20"/>
        </w:rPr>
        <w:t>SŁODZONEGO PŁYNU</w:t>
      </w:r>
    </w:p>
    <w:p w14:paraId="374E4E74" w14:textId="77777777" w:rsidR="0092616C" w:rsidRPr="0092616C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 w:rsidRPr="0092616C">
        <w:rPr>
          <w:rFonts w:ascii="Arial" w:hAnsi="Arial" w:cs="Arial"/>
          <w:sz w:val="20"/>
        </w:rPr>
        <w:t xml:space="preserve">OSOBY OTYŁE LUB ZE SKŁONNOŚCIA DO ZAPARĆ POWINNA STOSOWAĆ </w:t>
      </w:r>
      <w:r w:rsidRPr="0092616C">
        <w:rPr>
          <w:rFonts w:ascii="Arial" w:hAnsi="Arial" w:cs="Arial"/>
          <w:b/>
          <w:sz w:val="20"/>
          <w:u w:val="single"/>
        </w:rPr>
        <w:t>ŁAGODNE (ZIOŁOWE) ŚRODKI PRZECZYSZCZAJĄCE NA 24 GODZINY PRZED BADANIEM</w:t>
      </w:r>
    </w:p>
    <w:p w14:paraId="52249952" w14:textId="77777777" w:rsidR="0092616C" w:rsidRPr="0092616C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u w:val="single"/>
        </w:rPr>
      </w:pPr>
      <w:r w:rsidRPr="0092616C">
        <w:rPr>
          <w:rFonts w:ascii="Arial" w:hAnsi="Arial" w:cs="Arial"/>
          <w:b/>
          <w:sz w:val="20"/>
          <w:u w:val="single"/>
        </w:rPr>
        <w:t>NIE NALEŻY ŻUĆ GUMY ANI PALIC PAPIEROSÓW</w:t>
      </w:r>
    </w:p>
    <w:p w14:paraId="4302A37E" w14:textId="5DFC0ECF" w:rsidR="0092616C" w:rsidRPr="00F173CF" w:rsidRDefault="0092616C" w:rsidP="0092616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</w:rPr>
      </w:pPr>
      <w:r w:rsidRPr="0092616C">
        <w:rPr>
          <w:rFonts w:ascii="Arial" w:hAnsi="Arial" w:cs="Arial"/>
          <w:sz w:val="20"/>
        </w:rPr>
        <w:t>PROSZĘ PRZYNIEŚĆ POPRZEDNIE BADANIA USG, TK, REZONANS</w:t>
      </w:r>
    </w:p>
    <w:sectPr w:rsidR="0092616C" w:rsidRPr="00F173CF" w:rsidSect="00791CC8">
      <w:headerReference w:type="default" r:id="rId8"/>
      <w:pgSz w:w="11907" w:h="8391" w:orient="landscape" w:code="11"/>
      <w:pgMar w:top="567" w:right="310" w:bottom="567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E27C" w14:textId="77777777" w:rsidR="00B47C94" w:rsidRDefault="00B47C94" w:rsidP="009307FB">
      <w:r>
        <w:separator/>
      </w:r>
    </w:p>
  </w:endnote>
  <w:endnote w:type="continuationSeparator" w:id="0">
    <w:p w14:paraId="4EDCCBFE" w14:textId="77777777" w:rsidR="00B47C94" w:rsidRDefault="00B47C94" w:rsidP="0093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0C4E" w14:textId="77777777" w:rsidR="00B47C94" w:rsidRDefault="00B47C94" w:rsidP="009307FB">
      <w:r>
        <w:separator/>
      </w:r>
    </w:p>
  </w:footnote>
  <w:footnote w:type="continuationSeparator" w:id="0">
    <w:p w14:paraId="6F9CC6E2" w14:textId="77777777" w:rsidR="00B47C94" w:rsidRDefault="00B47C94" w:rsidP="0093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501"/>
      <w:gridCol w:w="6186"/>
      <w:gridCol w:w="1925"/>
      <w:gridCol w:w="1667"/>
    </w:tblGrid>
    <w:tr w:rsidR="00E137F6" w:rsidRPr="001414C3" w14:paraId="0565D551" w14:textId="77777777" w:rsidTr="00DF6175">
      <w:trPr>
        <w:trHeight w:val="1372"/>
      </w:trPr>
      <w:tc>
        <w:tcPr>
          <w:tcW w:w="1502" w:type="dxa"/>
          <w:vAlign w:val="center"/>
        </w:tcPr>
        <w:p w14:paraId="2966D354" w14:textId="77777777" w:rsidR="00E137F6" w:rsidRPr="00DF6175" w:rsidRDefault="00E137F6" w:rsidP="00DF6175">
          <w:pPr>
            <w:jc w:val="center"/>
            <w:rPr>
              <w:b/>
              <w:sz w:val="20"/>
            </w:rPr>
          </w:pPr>
          <w:r w:rsidRPr="00DF6175">
            <w:rPr>
              <w:b/>
              <w:noProof/>
              <w:sz w:val="20"/>
            </w:rPr>
            <w:drawing>
              <wp:inline distT="0" distB="0" distL="0" distR="0" wp14:anchorId="664915BB" wp14:editId="1CD3826C">
                <wp:extent cx="781050" cy="809625"/>
                <wp:effectExtent l="19050" t="0" r="0" b="0"/>
                <wp:docPr id="23" name="Obraz 4" descr="mał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ł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6" w:type="dxa"/>
        </w:tcPr>
        <w:p w14:paraId="68C6078B" w14:textId="77777777" w:rsidR="00E137F6" w:rsidRPr="001414C3" w:rsidRDefault="00E137F6" w:rsidP="00E137F6">
          <w:pPr>
            <w:jc w:val="center"/>
            <w:rPr>
              <w:b/>
              <w:i/>
              <w:sz w:val="18"/>
              <w:szCs w:val="24"/>
            </w:rPr>
          </w:pPr>
          <w:r w:rsidRPr="001414C3">
            <w:rPr>
              <w:b/>
              <w:i/>
              <w:sz w:val="18"/>
              <w:szCs w:val="24"/>
            </w:rPr>
            <w:t>SAMODZIELNY  PUBLICZNY</w:t>
          </w:r>
        </w:p>
        <w:p w14:paraId="101C4B05" w14:textId="77777777" w:rsidR="00E137F6" w:rsidRPr="001414C3" w:rsidRDefault="00E137F6" w:rsidP="00E137F6">
          <w:pPr>
            <w:jc w:val="center"/>
            <w:rPr>
              <w:b/>
              <w:i/>
              <w:sz w:val="18"/>
              <w:szCs w:val="24"/>
            </w:rPr>
          </w:pPr>
          <w:r w:rsidRPr="001414C3">
            <w:rPr>
              <w:b/>
              <w:i/>
              <w:sz w:val="18"/>
              <w:szCs w:val="24"/>
            </w:rPr>
            <w:t>ZAKŁAD OPIEKI ZDROWOTNEJ W BOCHNI</w:t>
          </w:r>
        </w:p>
        <w:p w14:paraId="2876CB65" w14:textId="77777777" w:rsidR="00E137F6" w:rsidRPr="001414C3" w:rsidRDefault="00E137F6" w:rsidP="00E137F6">
          <w:pPr>
            <w:jc w:val="center"/>
            <w:rPr>
              <w:b/>
              <w:i/>
              <w:sz w:val="18"/>
              <w:szCs w:val="24"/>
            </w:rPr>
          </w:pPr>
          <w:r w:rsidRPr="001414C3">
            <w:rPr>
              <w:b/>
              <w:i/>
              <w:sz w:val="18"/>
              <w:szCs w:val="24"/>
            </w:rPr>
            <w:t>„SZPITAL POWIATOWY”</w:t>
          </w:r>
          <w:r w:rsidRPr="001414C3">
            <w:rPr>
              <w:b/>
              <w:i/>
              <w:sz w:val="18"/>
              <w:szCs w:val="24"/>
            </w:rPr>
            <w:br/>
            <w:t>im.</w:t>
          </w:r>
          <w:r>
            <w:rPr>
              <w:b/>
              <w:i/>
              <w:sz w:val="18"/>
              <w:szCs w:val="24"/>
            </w:rPr>
            <w:t xml:space="preserve"> </w:t>
          </w:r>
          <w:r w:rsidRPr="001414C3">
            <w:rPr>
              <w:b/>
              <w:i/>
              <w:sz w:val="18"/>
              <w:szCs w:val="24"/>
            </w:rPr>
            <w:t>bł.</w:t>
          </w:r>
          <w:r>
            <w:rPr>
              <w:b/>
              <w:i/>
              <w:sz w:val="18"/>
              <w:szCs w:val="24"/>
            </w:rPr>
            <w:t xml:space="preserve"> </w:t>
          </w:r>
          <w:r w:rsidRPr="001414C3">
            <w:rPr>
              <w:b/>
              <w:i/>
              <w:sz w:val="18"/>
              <w:szCs w:val="24"/>
            </w:rPr>
            <w:t>Marty</w:t>
          </w:r>
          <w:r>
            <w:rPr>
              <w:b/>
              <w:i/>
              <w:sz w:val="18"/>
              <w:szCs w:val="24"/>
            </w:rPr>
            <w:t xml:space="preserve"> </w:t>
          </w:r>
          <w:r w:rsidRPr="001414C3">
            <w:rPr>
              <w:b/>
              <w:i/>
              <w:sz w:val="18"/>
              <w:szCs w:val="24"/>
            </w:rPr>
            <w:t>Wieckiej</w:t>
          </w:r>
        </w:p>
        <w:p w14:paraId="7065AD97" w14:textId="77777777" w:rsidR="00E137F6" w:rsidRDefault="00E137F6" w:rsidP="00E137F6">
          <w:pPr>
            <w:jc w:val="center"/>
            <w:rPr>
              <w:b/>
              <w:i/>
              <w:sz w:val="18"/>
              <w:szCs w:val="24"/>
            </w:rPr>
          </w:pPr>
          <w:r w:rsidRPr="001414C3">
            <w:rPr>
              <w:b/>
              <w:i/>
              <w:sz w:val="18"/>
              <w:szCs w:val="24"/>
            </w:rPr>
            <w:t>32-700 BOCHNIA, ul. Krakowska 31</w:t>
          </w:r>
        </w:p>
        <w:p w14:paraId="07C17A23" w14:textId="77777777" w:rsidR="00E137F6" w:rsidRDefault="00E137F6" w:rsidP="00E137F6">
          <w:pPr>
            <w:jc w:val="center"/>
            <w:rPr>
              <w:b/>
              <w:i/>
              <w:sz w:val="18"/>
              <w:szCs w:val="24"/>
            </w:rPr>
          </w:pPr>
          <w:r>
            <w:rPr>
              <w:b/>
              <w:i/>
              <w:sz w:val="18"/>
              <w:szCs w:val="24"/>
            </w:rPr>
            <w:t>Tel 14 615 32 66</w:t>
          </w:r>
          <w:r w:rsidR="00C5434C">
            <w:rPr>
              <w:b/>
              <w:i/>
              <w:sz w:val="18"/>
              <w:szCs w:val="24"/>
            </w:rPr>
            <w:t xml:space="preserve">, </w:t>
          </w:r>
          <w:proofErr w:type="spellStart"/>
          <w:r w:rsidR="00C5434C">
            <w:rPr>
              <w:b/>
              <w:i/>
              <w:sz w:val="18"/>
              <w:szCs w:val="24"/>
            </w:rPr>
            <w:t>pon-pt</w:t>
          </w:r>
          <w:proofErr w:type="spellEnd"/>
          <w:r w:rsidR="00C5434C">
            <w:rPr>
              <w:b/>
              <w:i/>
              <w:sz w:val="18"/>
              <w:szCs w:val="24"/>
            </w:rPr>
            <w:t>, w godz.10:30-14:00</w:t>
          </w:r>
        </w:p>
        <w:p w14:paraId="247742FE" w14:textId="77777777" w:rsidR="00E137F6" w:rsidRPr="001414C3" w:rsidRDefault="00C5434C" w:rsidP="00E137F6">
          <w:pPr>
            <w:jc w:val="center"/>
            <w:rPr>
              <w:szCs w:val="24"/>
            </w:rPr>
          </w:pPr>
          <w:r>
            <w:rPr>
              <w:b/>
              <w:i/>
              <w:sz w:val="18"/>
              <w:szCs w:val="24"/>
            </w:rPr>
            <w:t>cdo</w:t>
          </w:r>
          <w:r w:rsidR="00E137F6">
            <w:rPr>
              <w:b/>
              <w:i/>
              <w:sz w:val="18"/>
              <w:szCs w:val="24"/>
            </w:rPr>
            <w:t>@szpital-bochnia.pl</w:t>
          </w:r>
        </w:p>
      </w:tc>
      <w:tc>
        <w:tcPr>
          <w:tcW w:w="1943" w:type="dxa"/>
        </w:tcPr>
        <w:p w14:paraId="0E51DF8C" w14:textId="77777777" w:rsidR="00E137F6" w:rsidRPr="00E370F7" w:rsidRDefault="002A4C87" w:rsidP="00E137F6">
          <w:pPr>
            <w:rPr>
              <w:rFonts w:ascii="Arial" w:hAnsi="Arial" w:cs="Arial"/>
              <w:b/>
              <w:noProof/>
              <w:sz w:val="52"/>
            </w:rPr>
          </w:pPr>
          <w:r>
            <w:rPr>
              <w:rFonts w:ascii="Arial" w:hAnsi="Arial" w:cs="Arial"/>
              <w:b/>
              <w:noProof/>
              <w:sz w:val="52"/>
            </w:rPr>
            <w:drawing>
              <wp:inline distT="0" distB="0" distL="0" distR="0" wp14:anchorId="793F3AC1" wp14:editId="09BDEFEF">
                <wp:extent cx="850420" cy="866775"/>
                <wp:effectExtent l="19050" t="0" r="6830" b="0"/>
                <wp:docPr id="2" name="Obraz 1" descr="ll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l_c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083" cy="86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" w:type="dxa"/>
          <w:vAlign w:val="center"/>
        </w:tcPr>
        <w:p w14:paraId="75F9A618" w14:textId="77777777" w:rsidR="00E137F6" w:rsidRPr="00B90E6A" w:rsidRDefault="00E137F6" w:rsidP="00DF6175">
          <w:pPr>
            <w:jc w:val="center"/>
            <w:rPr>
              <w:rFonts w:ascii="Arial" w:hAnsi="Arial" w:cs="Arial"/>
              <w:b/>
              <w:sz w:val="52"/>
            </w:rPr>
          </w:pPr>
          <w:r>
            <w:rPr>
              <w:rFonts w:ascii="Arial" w:hAnsi="Arial" w:cs="Arial"/>
              <w:b/>
              <w:noProof/>
              <w:sz w:val="52"/>
            </w:rPr>
            <w:drawing>
              <wp:inline distT="0" distB="0" distL="0" distR="0" wp14:anchorId="56AA5401" wp14:editId="5F657C55">
                <wp:extent cx="902864" cy="876300"/>
                <wp:effectExtent l="19050" t="0" r="0" b="0"/>
                <wp:docPr id="1" name="Obraz 0" descr="logo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931" cy="88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B53BCD" w14:textId="77777777" w:rsidR="00E137F6" w:rsidRDefault="00E137F6" w:rsidP="00930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BF8"/>
    <w:multiLevelType w:val="hybridMultilevel"/>
    <w:tmpl w:val="4E986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731E2"/>
    <w:multiLevelType w:val="hybridMultilevel"/>
    <w:tmpl w:val="F376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6E14"/>
    <w:multiLevelType w:val="hybridMultilevel"/>
    <w:tmpl w:val="8184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558F8"/>
    <w:multiLevelType w:val="hybridMultilevel"/>
    <w:tmpl w:val="D53E5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1BA2"/>
    <w:multiLevelType w:val="hybridMultilevel"/>
    <w:tmpl w:val="E13C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01D2"/>
    <w:multiLevelType w:val="hybridMultilevel"/>
    <w:tmpl w:val="E728B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6999">
    <w:abstractNumId w:val="4"/>
  </w:num>
  <w:num w:numId="2" w16cid:durableId="1974168119">
    <w:abstractNumId w:val="1"/>
  </w:num>
  <w:num w:numId="3" w16cid:durableId="1776092500">
    <w:abstractNumId w:val="5"/>
  </w:num>
  <w:num w:numId="4" w16cid:durableId="1897811443">
    <w:abstractNumId w:val="3"/>
  </w:num>
  <w:num w:numId="5" w16cid:durableId="1839927066">
    <w:abstractNumId w:val="0"/>
  </w:num>
  <w:num w:numId="6" w16cid:durableId="1786802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09"/>
    <w:rsid w:val="000639B0"/>
    <w:rsid w:val="0007646F"/>
    <w:rsid w:val="000A6D86"/>
    <w:rsid w:val="000B59A5"/>
    <w:rsid w:val="00141972"/>
    <w:rsid w:val="00177EB0"/>
    <w:rsid w:val="00212318"/>
    <w:rsid w:val="00267393"/>
    <w:rsid w:val="00281975"/>
    <w:rsid w:val="002A4C87"/>
    <w:rsid w:val="00341B9A"/>
    <w:rsid w:val="00412103"/>
    <w:rsid w:val="00496DD1"/>
    <w:rsid w:val="005039F0"/>
    <w:rsid w:val="005D1091"/>
    <w:rsid w:val="0064237F"/>
    <w:rsid w:val="00695E46"/>
    <w:rsid w:val="00697E46"/>
    <w:rsid w:val="006C3F16"/>
    <w:rsid w:val="00791CC8"/>
    <w:rsid w:val="007D2999"/>
    <w:rsid w:val="007E3C67"/>
    <w:rsid w:val="008C20FD"/>
    <w:rsid w:val="0092616C"/>
    <w:rsid w:val="009307FB"/>
    <w:rsid w:val="00954326"/>
    <w:rsid w:val="009D6A81"/>
    <w:rsid w:val="009E751C"/>
    <w:rsid w:val="00AA3D64"/>
    <w:rsid w:val="00AD7545"/>
    <w:rsid w:val="00B47C94"/>
    <w:rsid w:val="00B90096"/>
    <w:rsid w:val="00C13F38"/>
    <w:rsid w:val="00C5434C"/>
    <w:rsid w:val="00C97809"/>
    <w:rsid w:val="00D02B49"/>
    <w:rsid w:val="00D82499"/>
    <w:rsid w:val="00DF6175"/>
    <w:rsid w:val="00E029CF"/>
    <w:rsid w:val="00E137F6"/>
    <w:rsid w:val="00E5403C"/>
    <w:rsid w:val="00EB6164"/>
    <w:rsid w:val="00F173CF"/>
    <w:rsid w:val="00F17C4C"/>
    <w:rsid w:val="00F77DC6"/>
    <w:rsid w:val="00F816B3"/>
    <w:rsid w:val="00F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E4F2F"/>
  <w15:docId w15:val="{93CFA6A6-B00A-4441-A6E0-CCBA6A57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78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80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0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7DCD-6E96-4A11-8905-F17DC98C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Żelichowski</cp:lastModifiedBy>
  <cp:revision>8</cp:revision>
  <cp:lastPrinted>2019-01-14T10:03:00Z</cp:lastPrinted>
  <dcterms:created xsi:type="dcterms:W3CDTF">2015-10-21T11:52:00Z</dcterms:created>
  <dcterms:modified xsi:type="dcterms:W3CDTF">2023-03-24T12:36:00Z</dcterms:modified>
</cp:coreProperties>
</file>