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5" w:rsidRDefault="007C62D3" w:rsidP="00BE765D">
      <w:pPr>
        <w:spacing w:line="276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BE765D">
        <w:rPr>
          <w:rFonts w:ascii="Calibri" w:hAnsi="Calibri"/>
          <w:b/>
          <w:bCs/>
          <w:color w:val="000000"/>
          <w:sz w:val="20"/>
          <w:szCs w:val="20"/>
        </w:rPr>
        <w:t xml:space="preserve">DYREKTOR </w:t>
      </w:r>
    </w:p>
    <w:p w:rsidR="004A548B" w:rsidRPr="00BE765D" w:rsidRDefault="007C62D3" w:rsidP="00BE765D">
      <w:pPr>
        <w:spacing w:line="276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BE765D">
        <w:rPr>
          <w:rFonts w:ascii="Calibri" w:hAnsi="Calibri"/>
          <w:b/>
          <w:bCs/>
          <w:color w:val="000000"/>
          <w:sz w:val="20"/>
          <w:szCs w:val="20"/>
        </w:rPr>
        <w:t>S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 xml:space="preserve">amodzielnego </w:t>
      </w:r>
      <w:r w:rsidRPr="00BE765D"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>ublicznego</w:t>
      </w:r>
      <w:r w:rsidRPr="00BE765D">
        <w:rPr>
          <w:rFonts w:ascii="Calibri" w:hAnsi="Calibri"/>
          <w:b/>
          <w:bCs/>
          <w:color w:val="000000"/>
          <w:sz w:val="20"/>
          <w:szCs w:val="20"/>
        </w:rPr>
        <w:t xml:space="preserve"> Z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 xml:space="preserve">akładu </w:t>
      </w:r>
      <w:r w:rsidRPr="00BE765D">
        <w:rPr>
          <w:rFonts w:ascii="Calibri" w:hAnsi="Calibri"/>
          <w:b/>
          <w:bCs/>
          <w:color w:val="000000"/>
          <w:sz w:val="20"/>
          <w:szCs w:val="20"/>
        </w:rPr>
        <w:t>O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 xml:space="preserve">pieki </w:t>
      </w:r>
      <w:r w:rsidRPr="00BE765D">
        <w:rPr>
          <w:rFonts w:ascii="Calibri" w:hAnsi="Calibri"/>
          <w:b/>
          <w:bCs/>
          <w:color w:val="000000"/>
          <w:sz w:val="20"/>
          <w:szCs w:val="20"/>
        </w:rPr>
        <w:t>Z</w:t>
      </w:r>
      <w:r w:rsidR="005E61E5">
        <w:rPr>
          <w:rFonts w:ascii="Calibri" w:hAnsi="Calibri"/>
          <w:b/>
          <w:bCs/>
          <w:color w:val="000000"/>
          <w:sz w:val="20"/>
          <w:szCs w:val="20"/>
        </w:rPr>
        <w:t>drowotnej w Bochni „Szpital Powiatowy”</w:t>
      </w:r>
    </w:p>
    <w:p w:rsidR="003E35F0" w:rsidRPr="00C06C98" w:rsidRDefault="004A548B" w:rsidP="003E35F0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  <w:r w:rsidRPr="00BE765D">
        <w:rPr>
          <w:rFonts w:ascii="Calibri" w:hAnsi="Calibri"/>
          <w:b/>
          <w:bCs/>
          <w:color w:val="000000"/>
          <w:sz w:val="20"/>
          <w:szCs w:val="20"/>
        </w:rPr>
        <w:t>im. bł. Marty Wieckiej</w:t>
      </w:r>
      <w:r w:rsidR="007C62D3" w:rsidRPr="00BE765D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7C62D3" w:rsidRPr="00BE765D">
        <w:rPr>
          <w:rFonts w:ascii="Calibri" w:hAnsi="Calibri"/>
          <w:b/>
          <w:bCs/>
          <w:color w:val="000000"/>
          <w:sz w:val="20"/>
          <w:szCs w:val="20"/>
        </w:rPr>
        <w:br/>
        <w:t>OGŁASZA</w:t>
      </w:r>
      <w:r w:rsidR="00B318C1" w:rsidRPr="00B318C1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DC226C">
        <w:rPr>
          <w:rFonts w:ascii="Calibri" w:hAnsi="Calibri"/>
          <w:b/>
          <w:bCs/>
          <w:color w:val="000000"/>
          <w:sz w:val="20"/>
          <w:szCs w:val="20"/>
        </w:rPr>
        <w:t xml:space="preserve">ZMIANĘ </w:t>
      </w:r>
      <w:r w:rsidR="00E62FE0">
        <w:rPr>
          <w:rFonts w:ascii="Calibri" w:hAnsi="Calibri"/>
          <w:b/>
          <w:bCs/>
          <w:color w:val="000000"/>
          <w:sz w:val="20"/>
          <w:szCs w:val="20"/>
        </w:rPr>
        <w:t xml:space="preserve">CZĘŚCI </w:t>
      </w:r>
      <w:r w:rsidR="00833D6E">
        <w:rPr>
          <w:rFonts w:ascii="Calibri" w:hAnsi="Calibri"/>
          <w:b/>
          <w:bCs/>
          <w:color w:val="000000"/>
          <w:sz w:val="20"/>
          <w:szCs w:val="20"/>
        </w:rPr>
        <w:t>OGŁOSZENIA ORAZ REGULAMINU PRZETARGU PISEMNEGO NIEOGRANICZONEGO</w:t>
      </w:r>
      <w:r w:rsidR="00B318C1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7C62D3" w:rsidRPr="00BE765D">
        <w:rPr>
          <w:rFonts w:ascii="Calibri" w:hAnsi="Calibri"/>
          <w:b/>
          <w:bCs/>
          <w:color w:val="000000"/>
          <w:sz w:val="20"/>
          <w:szCs w:val="20"/>
        </w:rPr>
        <w:br/>
      </w:r>
      <w:r w:rsidR="003E35F0" w:rsidRPr="00C06C98">
        <w:rPr>
          <w:rFonts w:ascii="Calibri" w:hAnsi="Calibri" w:cs="Arial"/>
          <w:b/>
          <w:sz w:val="20"/>
          <w:szCs w:val="20"/>
        </w:rPr>
        <w:t xml:space="preserve">na najem </w:t>
      </w:r>
      <w:r w:rsidR="005E61E5">
        <w:rPr>
          <w:rFonts w:ascii="Calibri" w:hAnsi="Calibri"/>
          <w:b/>
          <w:sz w:val="20"/>
        </w:rPr>
        <w:t>pomieszczeń położonych w suterenach budynku C SP ZOZ w Bochni „Szpital Powiatowy” im. bł. Marty Wieckiej, ul. Krakowska 31, 32-700 Bochnia, o łącznej powierzchni 89,24 m</w:t>
      </w:r>
      <w:r w:rsidR="005E61E5">
        <w:rPr>
          <w:rFonts w:ascii="Calibri" w:hAnsi="Calibri"/>
          <w:b/>
          <w:sz w:val="20"/>
          <w:vertAlign w:val="superscript"/>
        </w:rPr>
        <w:t>2</w:t>
      </w:r>
      <w:r w:rsidR="005E61E5">
        <w:rPr>
          <w:rFonts w:ascii="Calibri" w:hAnsi="Calibri"/>
          <w:b/>
          <w:sz w:val="20"/>
        </w:rPr>
        <w:t xml:space="preserve"> z przeznaczeniem na </w:t>
      </w:r>
      <w:r w:rsidR="00723156">
        <w:rPr>
          <w:rFonts w:ascii="Calibri" w:hAnsi="Calibri"/>
          <w:b/>
          <w:sz w:val="20"/>
        </w:rPr>
        <w:t>prowa</w:t>
      </w:r>
      <w:r w:rsidR="00387EF6">
        <w:rPr>
          <w:rFonts w:ascii="Calibri" w:hAnsi="Calibri"/>
          <w:b/>
          <w:sz w:val="20"/>
        </w:rPr>
        <w:t>dzenie działalności w zakresie diagnostyki o</w:t>
      </w:r>
      <w:r w:rsidR="00723156">
        <w:rPr>
          <w:rFonts w:ascii="Calibri" w:hAnsi="Calibri"/>
          <w:b/>
          <w:sz w:val="20"/>
        </w:rPr>
        <w:t>brazowej</w:t>
      </w:r>
      <w:r w:rsidR="00387EF6">
        <w:rPr>
          <w:rFonts w:ascii="Calibri" w:hAnsi="Calibri"/>
          <w:b/>
          <w:sz w:val="20"/>
        </w:rPr>
        <w:t xml:space="preserve"> rezonansem magnetycznym</w:t>
      </w:r>
    </w:p>
    <w:p w:rsidR="007C62D3" w:rsidRPr="00BE765D" w:rsidRDefault="007C62D3" w:rsidP="00BE765D">
      <w:pPr>
        <w:spacing w:line="276" w:lineRule="auto"/>
        <w:jc w:val="center"/>
        <w:rPr>
          <w:rFonts w:ascii="Calibri" w:hAnsi="Calibri"/>
          <w:color w:val="000000"/>
          <w:sz w:val="20"/>
          <w:szCs w:val="20"/>
        </w:rPr>
      </w:pPr>
    </w:p>
    <w:p w:rsidR="00B14D37" w:rsidRDefault="00B14D37" w:rsidP="00DC226C">
      <w:pPr>
        <w:spacing w:line="276" w:lineRule="auto"/>
        <w:rPr>
          <w:rFonts w:ascii="Calibri" w:hAnsi="Calibri"/>
          <w:color w:val="000000"/>
          <w:sz w:val="20"/>
          <w:szCs w:val="20"/>
        </w:rPr>
      </w:pPr>
    </w:p>
    <w:p w:rsidR="00DC226C" w:rsidRPr="00BE765D" w:rsidRDefault="00B14D37" w:rsidP="00DC226C">
      <w:pPr>
        <w:spacing w:line="276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 ogłoszeniu o przetargu oraz regulaminie przetargu zmienia się odpowiednie postanowienia:</w:t>
      </w:r>
      <w:r w:rsidR="007C62D3" w:rsidRPr="00BE765D">
        <w:rPr>
          <w:rFonts w:ascii="Calibri" w:hAnsi="Calibri"/>
          <w:color w:val="000000"/>
          <w:sz w:val="20"/>
          <w:szCs w:val="20"/>
        </w:rPr>
        <w:br/>
      </w:r>
    </w:p>
    <w:p w:rsidR="00B14D37" w:rsidRDefault="00833D6E" w:rsidP="00DC226C">
      <w:p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BE765D">
        <w:rPr>
          <w:rFonts w:ascii="Calibri" w:hAnsi="Calibri"/>
          <w:b/>
          <w:bCs/>
          <w:color w:val="000000"/>
          <w:sz w:val="20"/>
          <w:szCs w:val="20"/>
        </w:rPr>
        <w:t>TERMIN ZWIĄZANIA OFERTĄ</w:t>
      </w:r>
      <w:r w:rsidR="00B14D37">
        <w:rPr>
          <w:rFonts w:ascii="Calibri" w:hAnsi="Calibri"/>
          <w:b/>
          <w:bCs/>
          <w:color w:val="000000"/>
          <w:sz w:val="20"/>
          <w:szCs w:val="20"/>
        </w:rPr>
        <w:t xml:space="preserve"> – nowe brzmienie:</w:t>
      </w:r>
      <w:r w:rsidRPr="00BE765D">
        <w:rPr>
          <w:rFonts w:ascii="Calibri" w:hAnsi="Calibri"/>
          <w:color w:val="000000"/>
          <w:sz w:val="20"/>
          <w:szCs w:val="20"/>
        </w:rPr>
        <w:br/>
        <w:t xml:space="preserve">Oferent jest związany ofertą </w:t>
      </w:r>
      <w:r w:rsidR="00B14D37">
        <w:rPr>
          <w:rFonts w:ascii="Calibri" w:hAnsi="Calibri"/>
          <w:color w:val="000000"/>
          <w:sz w:val="20"/>
          <w:szCs w:val="20"/>
        </w:rPr>
        <w:t>do dnia 30 czerwca 2015 r.</w:t>
      </w:r>
      <w:r w:rsidR="00E62FE0">
        <w:rPr>
          <w:rFonts w:ascii="Calibri" w:hAnsi="Calibri"/>
          <w:color w:val="000000"/>
          <w:sz w:val="20"/>
          <w:szCs w:val="20"/>
        </w:rPr>
        <w:t>, pod warunkiem, iż po złożeniu oferty nie zostaną dokonane zmiany w warunkach przetargu lub projekcie umowy, które nie zostały zaakceptowane na piśmie przez oferenta.</w:t>
      </w:r>
    </w:p>
    <w:p w:rsidR="00B14D37" w:rsidRDefault="00B14D37" w:rsidP="00DC226C">
      <w:pPr>
        <w:spacing w:line="276" w:lineRule="auto"/>
        <w:rPr>
          <w:rFonts w:ascii="Calibri" w:hAnsi="Calibri"/>
          <w:color w:val="000000"/>
          <w:sz w:val="20"/>
          <w:szCs w:val="20"/>
        </w:rPr>
      </w:pPr>
    </w:p>
    <w:p w:rsidR="00B14D37" w:rsidRDefault="00B14D37" w:rsidP="00DC226C">
      <w:pPr>
        <w:spacing w:line="276" w:lineRule="auto"/>
        <w:rPr>
          <w:rFonts w:ascii="Calibri" w:hAnsi="Calibri"/>
          <w:b/>
          <w:sz w:val="20"/>
          <w:szCs w:val="20"/>
        </w:rPr>
      </w:pPr>
      <w:r w:rsidRPr="00805C5F">
        <w:rPr>
          <w:rFonts w:ascii="Calibri" w:hAnsi="Calibri"/>
          <w:b/>
          <w:sz w:val="20"/>
          <w:szCs w:val="20"/>
        </w:rPr>
        <w:t>WARUNKI PRZETARGU</w:t>
      </w:r>
      <w:r>
        <w:rPr>
          <w:rFonts w:ascii="Calibri" w:hAnsi="Calibri"/>
          <w:b/>
          <w:sz w:val="20"/>
          <w:szCs w:val="20"/>
        </w:rPr>
        <w:t xml:space="preserve"> – dodana treść:</w:t>
      </w:r>
    </w:p>
    <w:p w:rsidR="00B14D37" w:rsidRPr="00B14D37" w:rsidRDefault="00B14D37" w:rsidP="00DC226C">
      <w:pPr>
        <w:spacing w:line="276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Umowę zawiera się w ciągu 3 dni roboczych od rozstrzygnięcia przetargu.</w:t>
      </w:r>
    </w:p>
    <w:p w:rsidR="00466C5F" w:rsidRDefault="00B14D37" w:rsidP="00DC226C">
      <w:pPr>
        <w:spacing w:line="276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BE765D">
        <w:rPr>
          <w:rFonts w:ascii="Calibri" w:hAnsi="Calibri"/>
          <w:color w:val="000000"/>
          <w:sz w:val="20"/>
          <w:szCs w:val="20"/>
        </w:rPr>
        <w:t xml:space="preserve"> </w:t>
      </w:r>
      <w:r w:rsidR="007C62D3" w:rsidRPr="00BE765D">
        <w:rPr>
          <w:rFonts w:ascii="Calibri" w:hAnsi="Calibri"/>
          <w:color w:val="000000"/>
          <w:sz w:val="20"/>
          <w:szCs w:val="20"/>
        </w:rPr>
        <w:br/>
      </w:r>
      <w:r w:rsidR="00DC226C">
        <w:rPr>
          <w:rFonts w:ascii="Calibri" w:hAnsi="Calibri"/>
          <w:b/>
          <w:bCs/>
          <w:color w:val="000000"/>
          <w:sz w:val="20"/>
          <w:szCs w:val="20"/>
        </w:rPr>
        <w:t>Pozostałe warunki przetargu bez zmian.</w:t>
      </w:r>
    </w:p>
    <w:p w:rsidR="00DC226C" w:rsidRDefault="00DC226C" w:rsidP="00DC226C">
      <w:pPr>
        <w:spacing w:line="276" w:lineRule="auto"/>
        <w:rPr>
          <w:rFonts w:ascii="Calibri" w:hAnsi="Calibri"/>
          <w:b/>
          <w:bCs/>
          <w:color w:val="000000"/>
          <w:sz w:val="20"/>
          <w:szCs w:val="20"/>
        </w:rPr>
      </w:pPr>
    </w:p>
    <w:p w:rsidR="00833D6E" w:rsidRDefault="00833D6E" w:rsidP="00DC226C">
      <w:pPr>
        <w:spacing w:line="276" w:lineRule="auto"/>
        <w:rPr>
          <w:rFonts w:ascii="Calibri" w:hAnsi="Calibri"/>
          <w:b/>
          <w:bCs/>
          <w:color w:val="000000"/>
          <w:sz w:val="20"/>
          <w:szCs w:val="20"/>
        </w:rPr>
      </w:pPr>
    </w:p>
    <w:p w:rsidR="00833D6E" w:rsidRDefault="00833D6E" w:rsidP="00DC226C">
      <w:pPr>
        <w:spacing w:line="276" w:lineRule="auto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Bochnia, dnia 17 czerwca 2015 r.</w:t>
      </w:r>
    </w:p>
    <w:p w:rsidR="00833D6E" w:rsidRPr="00833D6E" w:rsidRDefault="00833D6E" w:rsidP="00DC226C">
      <w:pPr>
        <w:spacing w:line="276" w:lineRule="auto"/>
        <w:rPr>
          <w:rFonts w:ascii="Calibri" w:hAnsi="Calibri"/>
          <w:bCs/>
          <w:color w:val="000000"/>
          <w:sz w:val="20"/>
          <w:szCs w:val="20"/>
        </w:rPr>
      </w:pPr>
    </w:p>
    <w:p w:rsidR="00DC226C" w:rsidRDefault="00DC226C" w:rsidP="00DC226C">
      <w:pPr>
        <w:spacing w:line="276" w:lineRule="auto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>Dyrektor SP ZOZ</w:t>
      </w:r>
    </w:p>
    <w:p w:rsidR="00DC226C" w:rsidRDefault="00DC226C" w:rsidP="00DC226C">
      <w:pPr>
        <w:spacing w:line="276" w:lineRule="auto"/>
        <w:rPr>
          <w:rFonts w:ascii="Calibri" w:hAnsi="Calibri"/>
          <w:bCs/>
          <w:color w:val="000000"/>
          <w:sz w:val="20"/>
          <w:szCs w:val="20"/>
        </w:rPr>
      </w:pPr>
    </w:p>
    <w:p w:rsidR="00DC226C" w:rsidRDefault="00DC226C" w:rsidP="00DC226C">
      <w:pPr>
        <w:spacing w:line="276" w:lineRule="auto"/>
        <w:rPr>
          <w:rFonts w:ascii="Calibri" w:hAnsi="Calibri"/>
          <w:bCs/>
          <w:color w:val="000000"/>
          <w:sz w:val="20"/>
          <w:szCs w:val="20"/>
        </w:rPr>
      </w:pPr>
    </w:p>
    <w:p w:rsidR="00DC226C" w:rsidRPr="00DC226C" w:rsidRDefault="00DC226C" w:rsidP="00DC226C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  <w:t>Jarosław Kycia</w:t>
      </w:r>
    </w:p>
    <w:p w:rsidR="00466C5F" w:rsidRPr="00BE765D" w:rsidRDefault="00466C5F" w:rsidP="0018014A">
      <w:pPr>
        <w:spacing w:line="276" w:lineRule="auto"/>
        <w:rPr>
          <w:rFonts w:ascii="Calibri" w:hAnsi="Calibri"/>
          <w:sz w:val="20"/>
          <w:szCs w:val="20"/>
        </w:rPr>
      </w:pPr>
    </w:p>
    <w:sectPr w:rsidR="00466C5F" w:rsidRPr="00BE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C62D3"/>
    <w:rsid w:val="000063F5"/>
    <w:rsid w:val="00025BD9"/>
    <w:rsid w:val="00054B21"/>
    <w:rsid w:val="000942E2"/>
    <w:rsid w:val="000A080B"/>
    <w:rsid w:val="000B104A"/>
    <w:rsid w:val="000C562E"/>
    <w:rsid w:val="000D12E9"/>
    <w:rsid w:val="000D132C"/>
    <w:rsid w:val="000F4A50"/>
    <w:rsid w:val="0010032B"/>
    <w:rsid w:val="00123697"/>
    <w:rsid w:val="0018014A"/>
    <w:rsid w:val="001A398C"/>
    <w:rsid w:val="001C47D7"/>
    <w:rsid w:val="001F432C"/>
    <w:rsid w:val="00260D86"/>
    <w:rsid w:val="00273A9F"/>
    <w:rsid w:val="00281207"/>
    <w:rsid w:val="002C0046"/>
    <w:rsid w:val="0031614D"/>
    <w:rsid w:val="00331739"/>
    <w:rsid w:val="00357494"/>
    <w:rsid w:val="00373E8B"/>
    <w:rsid w:val="00387EF6"/>
    <w:rsid w:val="003C0C25"/>
    <w:rsid w:val="003D2C10"/>
    <w:rsid w:val="003E35F0"/>
    <w:rsid w:val="00402AD1"/>
    <w:rsid w:val="004146B3"/>
    <w:rsid w:val="00466C5F"/>
    <w:rsid w:val="00492BD0"/>
    <w:rsid w:val="004A548B"/>
    <w:rsid w:val="004B1D74"/>
    <w:rsid w:val="004B24E5"/>
    <w:rsid w:val="004E149E"/>
    <w:rsid w:val="004F52FE"/>
    <w:rsid w:val="00506946"/>
    <w:rsid w:val="00545481"/>
    <w:rsid w:val="00592390"/>
    <w:rsid w:val="005B55AE"/>
    <w:rsid w:val="005C517F"/>
    <w:rsid w:val="005E61E5"/>
    <w:rsid w:val="00603C68"/>
    <w:rsid w:val="006952C0"/>
    <w:rsid w:val="006B3B01"/>
    <w:rsid w:val="006D2B38"/>
    <w:rsid w:val="0071421D"/>
    <w:rsid w:val="00723156"/>
    <w:rsid w:val="0075631B"/>
    <w:rsid w:val="0078022A"/>
    <w:rsid w:val="007C62D3"/>
    <w:rsid w:val="00805C5F"/>
    <w:rsid w:val="00833D6E"/>
    <w:rsid w:val="009E0C20"/>
    <w:rsid w:val="00A2606A"/>
    <w:rsid w:val="00A61561"/>
    <w:rsid w:val="00A717A7"/>
    <w:rsid w:val="00AE2C43"/>
    <w:rsid w:val="00AE44DA"/>
    <w:rsid w:val="00AE7D22"/>
    <w:rsid w:val="00B14D37"/>
    <w:rsid w:val="00B318C1"/>
    <w:rsid w:val="00BB1943"/>
    <w:rsid w:val="00BC39F7"/>
    <w:rsid w:val="00BE765D"/>
    <w:rsid w:val="00C52081"/>
    <w:rsid w:val="00C60DA5"/>
    <w:rsid w:val="00C800C7"/>
    <w:rsid w:val="00CF076B"/>
    <w:rsid w:val="00D709B0"/>
    <w:rsid w:val="00DB6E8F"/>
    <w:rsid w:val="00DC036D"/>
    <w:rsid w:val="00DC226C"/>
    <w:rsid w:val="00DC4015"/>
    <w:rsid w:val="00DF41EE"/>
    <w:rsid w:val="00E549AF"/>
    <w:rsid w:val="00E54DA6"/>
    <w:rsid w:val="00E62FE0"/>
    <w:rsid w:val="00EB097A"/>
    <w:rsid w:val="00EE747C"/>
    <w:rsid w:val="00F43C9C"/>
    <w:rsid w:val="00F5068C"/>
    <w:rsid w:val="00FC260E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717A7"/>
    <w:rPr>
      <w:color w:val="0000FF"/>
      <w:u w:val="single"/>
    </w:rPr>
  </w:style>
  <w:style w:type="character" w:styleId="Odwoaniedokomentarza">
    <w:name w:val="annotation reference"/>
    <w:basedOn w:val="Domylnaczcionkaakapitu"/>
    <w:rsid w:val="009E0C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0C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0C20"/>
  </w:style>
  <w:style w:type="paragraph" w:styleId="Tematkomentarza">
    <w:name w:val="annotation subject"/>
    <w:basedOn w:val="Tekstkomentarza"/>
    <w:next w:val="Tekstkomentarza"/>
    <w:link w:val="TematkomentarzaZnak"/>
    <w:rsid w:val="009E0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0C20"/>
    <w:rPr>
      <w:b/>
      <w:bCs/>
    </w:rPr>
  </w:style>
  <w:style w:type="paragraph" w:styleId="Tekstdymka">
    <w:name w:val="Balloon Text"/>
    <w:basedOn w:val="Normalny"/>
    <w:link w:val="TekstdymkaZnak"/>
    <w:rsid w:val="009E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SP ZOZ „Szpital Powiatowy” w Bochni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SP ZOZ „Szpital Powiatowy” w Bochni</dc:title>
  <dc:creator>SPZOZ</dc:creator>
  <cp:lastModifiedBy>Krystian K</cp:lastModifiedBy>
  <cp:revision>3</cp:revision>
  <dcterms:created xsi:type="dcterms:W3CDTF">2015-06-17T09:17:00Z</dcterms:created>
  <dcterms:modified xsi:type="dcterms:W3CDTF">2015-06-17T09:37:00Z</dcterms:modified>
</cp:coreProperties>
</file>